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3" w:rsidRPr="005C6503" w:rsidRDefault="005A5753" w:rsidP="005A5753">
      <w:pPr>
        <w:pStyle w:val="a5"/>
        <w:rPr>
          <w:b/>
        </w:rPr>
      </w:pPr>
      <w:r w:rsidRPr="005C6503">
        <w:rPr>
          <w:b/>
        </w:rPr>
        <w:t xml:space="preserve">Операторы, осуществляющие обработку персональных данных, обязаны направить </w:t>
      </w:r>
      <w:proofErr w:type="gramStart"/>
      <w:r w:rsidRPr="005C6503">
        <w:rPr>
          <w:b/>
        </w:rPr>
        <w:t>в</w:t>
      </w:r>
      <w:proofErr w:type="gramEnd"/>
      <w:r w:rsidRPr="005C6503">
        <w:rPr>
          <w:b/>
        </w:rPr>
        <w:t xml:space="preserve"> </w:t>
      </w:r>
      <w:proofErr w:type="gramStart"/>
      <w:r w:rsidRPr="005C6503">
        <w:rPr>
          <w:b/>
        </w:rPr>
        <w:t>Уполномоченный</w:t>
      </w:r>
      <w:proofErr w:type="gramEnd"/>
      <w:r w:rsidRPr="005C6503">
        <w:rPr>
          <w:b/>
        </w:rPr>
        <w:t xml:space="preserve"> орган по защите прав субъектов персональных данных Уведомление об обработке персональных данных (Информационное письмо)</w:t>
      </w:r>
    </w:p>
    <w:p w:rsidR="005A5753" w:rsidRDefault="005A5753" w:rsidP="005A5753">
      <w:pPr>
        <w:pStyle w:val="a5"/>
        <w:jc w:val="both"/>
      </w:pPr>
      <w:proofErr w:type="spellStart"/>
      <w:r>
        <w:rPr>
          <w:rStyle w:val="a4"/>
        </w:rPr>
        <w:t>Роскомнадзор</w:t>
      </w:r>
      <w:proofErr w:type="spellEnd"/>
      <w:r>
        <w:rPr>
          <w:rStyle w:val="a4"/>
        </w:rPr>
        <w:t xml:space="preserve"> напоминает, что в соответствии с требованиями части 4 статьи 25 Федерального закона от 27.07.2006г. №152-ФЗ «О персональных данных» операторы, осуществляющие обработку персональных данных, но не зарегистрированные в Реестре ОПД (</w:t>
      </w:r>
      <w:hyperlink r:id="rId5" w:history="1">
        <w:r>
          <w:rPr>
            <w:rStyle w:val="a3"/>
            <w:b/>
            <w:bCs/>
          </w:rPr>
          <w:t>http://rkn.gov.ru/personal-data/register/</w:t>
        </w:r>
      </w:hyperlink>
      <w:r>
        <w:rPr>
          <w:rStyle w:val="a4"/>
        </w:rPr>
        <w:t xml:space="preserve">; </w:t>
      </w:r>
      <w:hyperlink r:id="rId6" w:history="1">
        <w:proofErr w:type="gramStart"/>
        <w:r>
          <w:rPr>
            <w:rStyle w:val="a4"/>
            <w:color w:val="0000FF"/>
            <w:u w:val="single"/>
          </w:rPr>
          <w:t>http://pd.rkn.gov.ru/</w:t>
        </w:r>
      </w:hyperlink>
      <w:r>
        <w:t>)</w:t>
      </w:r>
      <w:r>
        <w:rPr>
          <w:rStyle w:val="a4"/>
        </w:rPr>
        <w:t xml:space="preserve">, обязаны направить в Уполномоченный орган по защите прав субъектов персональных данных </w:t>
      </w:r>
      <w:hyperlink r:id="rId7" w:history="1">
        <w:r>
          <w:rPr>
            <w:rStyle w:val="a3"/>
            <w:b/>
            <w:bCs/>
          </w:rPr>
          <w:t>Уведомление об обработке персональных данных (Информационное письмо о внесении изменений в сведения об операторе в реестре операторов, осуществляющих обработку персональных данных)</w:t>
        </w:r>
      </w:hyperlink>
      <w:r>
        <w:rPr>
          <w:rStyle w:val="a4"/>
        </w:rPr>
        <w:t>, а с 1 сентября 2015 года дополнительно с указанием сведений о месте нахождения базы данных информации, содержащей персональные данные граждан РФ согласно требований</w:t>
      </w:r>
      <w:proofErr w:type="gramEnd"/>
      <w:r>
        <w:rPr>
          <w:rStyle w:val="a4"/>
        </w:rPr>
        <w:t xml:space="preserve"> статьи 2 Федерального закона от 21.07.2014г.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(на территории Республики Татарстан - по адресу: ул. </w:t>
      </w:r>
      <w:proofErr w:type="spellStart"/>
      <w:r>
        <w:rPr>
          <w:rStyle w:val="a4"/>
        </w:rPr>
        <w:t>Гарифьянова</w:t>
      </w:r>
      <w:proofErr w:type="spellEnd"/>
      <w:r>
        <w:rPr>
          <w:rStyle w:val="a4"/>
        </w:rPr>
        <w:t>, д.28 а, г. Казань, 420138, а/я 25).</w:t>
      </w:r>
    </w:p>
    <w:p w:rsidR="005A5753" w:rsidRDefault="005A5753" w:rsidP="005A5753">
      <w:pPr>
        <w:pStyle w:val="a5"/>
        <w:jc w:val="both"/>
      </w:pPr>
      <w:proofErr w:type="spellStart"/>
      <w:r>
        <w:rPr>
          <w:rStyle w:val="a4"/>
        </w:rPr>
        <w:t>Роскомнадзор</w:t>
      </w:r>
      <w:proofErr w:type="spellEnd"/>
      <w:r>
        <w:rPr>
          <w:rStyle w:val="a4"/>
        </w:rPr>
        <w:t xml:space="preserve"> обращает внимание, что за непредставление или несвоевременное представление в Уполномоченный орган информации по запросу установлена административная ответственность согласно статье 19.7 КоАП РФ.</w:t>
      </w:r>
    </w:p>
    <w:p w:rsidR="005A5753" w:rsidRDefault="005A5753" w:rsidP="005A5753">
      <w:pPr>
        <w:pStyle w:val="a5"/>
        <w:jc w:val="both"/>
      </w:pPr>
      <w:r>
        <w:rPr>
          <w:rStyle w:val="a4"/>
        </w:rPr>
        <w:t>Телефоны "горячей линии" для операторов, осуществляющих обработку персональных данных: (843) 228-59-06 и 228-72-92.</w:t>
      </w:r>
    </w:p>
    <w:p w:rsidR="005A5753" w:rsidRDefault="005A5753" w:rsidP="005A5753">
      <w:pPr>
        <w:pStyle w:val="a5"/>
        <w:jc w:val="both"/>
      </w:pPr>
      <w:r>
        <w:rPr>
          <w:rStyle w:val="a4"/>
        </w:rPr>
        <w:t xml:space="preserve">Адрес электронной почты </w:t>
      </w:r>
      <w:hyperlink r:id="rId8" w:history="1">
        <w:r>
          <w:rPr>
            <w:rStyle w:val="a4"/>
            <w:color w:val="0000FF"/>
            <w:u w:val="single"/>
          </w:rPr>
          <w:t>onopd@gsnrt.ru</w:t>
        </w:r>
      </w:hyperlink>
      <w:r>
        <w:rPr>
          <w:rStyle w:val="a4"/>
        </w:rPr>
        <w:t xml:space="preserve"> </w:t>
      </w:r>
    </w:p>
    <w:p w:rsidR="005A5753" w:rsidRDefault="005A5753" w:rsidP="005A5753">
      <w:pPr>
        <w:pStyle w:val="a5"/>
        <w:jc w:val="both"/>
      </w:pPr>
      <w:r>
        <w:rPr>
          <w:rStyle w:val="a4"/>
        </w:rPr>
        <w:t xml:space="preserve">Сайт: </w:t>
      </w:r>
      <w:hyperlink r:id="rId9" w:history="1">
        <w:r>
          <w:rPr>
            <w:rStyle w:val="a3"/>
            <w:b/>
            <w:bCs/>
          </w:rPr>
          <w:t>http://16.rkn.gov.ru/directions/personal-data/formy-dokumentov/</w:t>
        </w:r>
      </w:hyperlink>
      <w:r>
        <w:rPr>
          <w:rStyle w:val="a4"/>
        </w:rPr>
        <w:t xml:space="preserve"> </w:t>
      </w:r>
    </w:p>
    <w:p w:rsidR="005A5753" w:rsidRPr="005C6503" w:rsidRDefault="005A5753" w:rsidP="005A5753">
      <w:pPr>
        <w:pStyle w:val="a5"/>
        <w:jc w:val="center"/>
      </w:pPr>
      <w:r w:rsidRPr="005C6503">
        <w:rPr>
          <w:rStyle w:val="a4"/>
        </w:rPr>
        <w:t>РОСКОМНАДЗОР КИСƏТƏ!</w:t>
      </w:r>
    </w:p>
    <w:p w:rsidR="005A5753" w:rsidRDefault="005A5753" w:rsidP="005A5753">
      <w:pPr>
        <w:pStyle w:val="a5"/>
        <w:jc w:val="both"/>
      </w:pPr>
      <w:r>
        <w:t>«</w:t>
      </w:r>
      <w:proofErr w:type="spellStart"/>
      <w:proofErr w:type="gramStart"/>
      <w:r>
        <w:t>Ш</w:t>
      </w:r>
      <w:proofErr w:type="gramEnd"/>
      <w:r>
        <w:t>әхси</w:t>
      </w:r>
      <w:proofErr w:type="spellEnd"/>
      <w:r>
        <w:t xml:space="preserve"> </w:t>
      </w:r>
      <w:proofErr w:type="spellStart"/>
      <w:r>
        <w:t>мәгълүматлар</w:t>
      </w:r>
      <w:proofErr w:type="spellEnd"/>
      <w:r>
        <w:t xml:space="preserve"> </w:t>
      </w:r>
      <w:proofErr w:type="spellStart"/>
      <w:r>
        <w:t>турында»гы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закон </w:t>
      </w:r>
      <w:proofErr w:type="spellStart"/>
      <w:r>
        <w:t>нигезендә</w:t>
      </w:r>
      <w:proofErr w:type="spellEnd"/>
      <w:r>
        <w:t xml:space="preserve">,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мәгълүматлар</w:t>
      </w:r>
      <w:proofErr w:type="spellEnd"/>
      <w:r>
        <w:t xml:space="preserve"> </w:t>
      </w:r>
      <w:proofErr w:type="spellStart"/>
      <w:r>
        <w:t>эшкәртүне</w:t>
      </w:r>
      <w:proofErr w:type="spellEnd"/>
      <w:r>
        <w:t xml:space="preserve"> </w:t>
      </w:r>
      <w:proofErr w:type="spellStart"/>
      <w:r>
        <w:t>башкарып</w:t>
      </w:r>
      <w:proofErr w:type="spellEnd"/>
      <w:r>
        <w:t xml:space="preserve"> та,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мәгълүматларны</w:t>
      </w:r>
      <w:proofErr w:type="spellEnd"/>
      <w:r>
        <w:t xml:space="preserve"> </w:t>
      </w:r>
      <w:proofErr w:type="spellStart"/>
      <w:r>
        <w:t>эшкәртү</w:t>
      </w:r>
      <w:proofErr w:type="spellEnd"/>
      <w:r>
        <w:t xml:space="preserve"> </w:t>
      </w:r>
      <w:proofErr w:type="spellStart"/>
      <w:r>
        <w:t>Реестрында</w:t>
      </w:r>
      <w:proofErr w:type="spellEnd"/>
      <w:r>
        <w:t xml:space="preserve"> </w:t>
      </w:r>
      <w:proofErr w:type="spellStart"/>
      <w:r>
        <w:t>теркәлмәгән</w:t>
      </w:r>
      <w:proofErr w:type="spellEnd"/>
      <w:r>
        <w:t xml:space="preserve"> </w:t>
      </w:r>
      <w:proofErr w:type="spellStart"/>
      <w:r>
        <w:t>операторлар</w:t>
      </w:r>
      <w:proofErr w:type="spellEnd"/>
      <w:r>
        <w:t xml:space="preserve"> ТР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Роскомнадзор</w:t>
      </w:r>
      <w:proofErr w:type="spellEnd"/>
      <w:r>
        <w:t xml:space="preserve"> </w:t>
      </w:r>
      <w:proofErr w:type="spellStart"/>
      <w:r>
        <w:t>идарәсенә</w:t>
      </w:r>
      <w:proofErr w:type="spellEnd"/>
      <w:r>
        <w:t xml:space="preserve"> </w:t>
      </w:r>
      <w:proofErr w:type="spellStart"/>
      <w:r>
        <w:rPr>
          <w:rStyle w:val="a4"/>
        </w:rPr>
        <w:t>белдерү</w:t>
      </w:r>
      <w:proofErr w:type="spellEnd"/>
      <w:r>
        <w:rPr>
          <w:rStyle w:val="a4"/>
        </w:rPr>
        <w:t xml:space="preserve"> хаты </w:t>
      </w:r>
      <w:proofErr w:type="spellStart"/>
      <w:r>
        <w:rPr>
          <w:rStyle w:val="a4"/>
        </w:rPr>
        <w:t>җибәрергә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тиеш</w:t>
      </w:r>
      <w:proofErr w:type="spellEnd"/>
      <w:r>
        <w:t xml:space="preserve">, ә </w:t>
      </w:r>
      <w:proofErr w:type="spellStart"/>
      <w:r>
        <w:t>инде</w:t>
      </w:r>
      <w:proofErr w:type="spellEnd"/>
      <w:r>
        <w:t xml:space="preserve"> </w:t>
      </w:r>
      <w:r>
        <w:rPr>
          <w:rStyle w:val="a4"/>
        </w:rPr>
        <w:t xml:space="preserve">2015 </w:t>
      </w:r>
      <w:proofErr w:type="spellStart"/>
      <w:r>
        <w:rPr>
          <w:rStyle w:val="a4"/>
        </w:rPr>
        <w:t>елның</w:t>
      </w:r>
      <w:proofErr w:type="spellEnd"/>
      <w:r>
        <w:rPr>
          <w:rStyle w:val="a4"/>
        </w:rPr>
        <w:t xml:space="preserve"> 1 </w:t>
      </w:r>
      <w:proofErr w:type="spellStart"/>
      <w:r>
        <w:rPr>
          <w:rStyle w:val="a4"/>
        </w:rPr>
        <w:t>сентябреннән</w:t>
      </w:r>
      <w:proofErr w:type="spellEnd"/>
      <w:r>
        <w:t xml:space="preserve">, “Россия </w:t>
      </w:r>
      <w:proofErr w:type="spellStart"/>
      <w:r>
        <w:t>Федерациясенең</w:t>
      </w:r>
      <w:proofErr w:type="spellEnd"/>
      <w:r>
        <w:t xml:space="preserve"> </w:t>
      </w:r>
      <w:proofErr w:type="spellStart"/>
      <w:r>
        <w:t>информацион</w:t>
      </w:r>
      <w:proofErr w:type="spellEnd"/>
      <w:r>
        <w:t xml:space="preserve">-телекоммуникация </w:t>
      </w:r>
      <w:proofErr w:type="spellStart"/>
      <w:r>
        <w:t>челтәрләрендә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мәгълүматларны</w:t>
      </w:r>
      <w:proofErr w:type="spellEnd"/>
      <w:r>
        <w:t xml:space="preserve"> </w:t>
      </w:r>
      <w:proofErr w:type="spellStart"/>
      <w:r>
        <w:t>эшкәртү</w:t>
      </w:r>
      <w:proofErr w:type="spellEnd"/>
      <w:r>
        <w:t xml:space="preserve"> </w:t>
      </w:r>
      <w:proofErr w:type="spellStart"/>
      <w:r>
        <w:t>тәртибенең</w:t>
      </w:r>
      <w:proofErr w:type="spellEnd"/>
      <w:r>
        <w:t xml:space="preserve"> </w:t>
      </w:r>
      <w:proofErr w:type="spellStart"/>
      <w:r>
        <w:t>төгәллеген</w:t>
      </w:r>
      <w:proofErr w:type="spellEnd"/>
      <w:r>
        <w:t xml:space="preserve"> </w:t>
      </w:r>
      <w:proofErr w:type="spellStart"/>
      <w:r>
        <w:t>тикшерү</w:t>
      </w:r>
      <w:proofErr w:type="spellEnd"/>
      <w:r>
        <w:t xml:space="preserve"> </w:t>
      </w:r>
      <w:proofErr w:type="spellStart"/>
      <w:r>
        <w:t>өлкәсендә</w:t>
      </w:r>
      <w:proofErr w:type="spellEnd"/>
      <w:r>
        <w:t xml:space="preserve"> </w:t>
      </w:r>
      <w:proofErr w:type="spellStart"/>
      <w:r>
        <w:t>кайбер</w:t>
      </w:r>
      <w:proofErr w:type="spellEnd"/>
      <w:r>
        <w:t xml:space="preserve"> закон </w:t>
      </w:r>
      <w:proofErr w:type="spellStart"/>
      <w:r>
        <w:t>чыгару</w:t>
      </w:r>
      <w:proofErr w:type="spellEnd"/>
      <w:r>
        <w:t xml:space="preserve"> </w:t>
      </w:r>
      <w:proofErr w:type="spellStart"/>
      <w:r>
        <w:t>актларына</w:t>
      </w:r>
      <w:proofErr w:type="spellEnd"/>
      <w:r>
        <w:t xml:space="preserve"> </w:t>
      </w:r>
      <w:proofErr w:type="spellStart"/>
      <w:r>
        <w:t>үзгәрешлә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кертү</w:t>
      </w:r>
      <w:proofErr w:type="spellEnd"/>
      <w:r>
        <w:t xml:space="preserve"> </w:t>
      </w:r>
      <w:proofErr w:type="spellStart"/>
      <w:r>
        <w:t>турындагы</w:t>
      </w:r>
      <w:proofErr w:type="spellEnd"/>
      <w:r>
        <w:t xml:space="preserve">” 242-ФЗ </w:t>
      </w:r>
      <w:proofErr w:type="spellStart"/>
      <w:r>
        <w:t>санлы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законның</w:t>
      </w:r>
      <w:proofErr w:type="spellEnd"/>
      <w:r>
        <w:t xml:space="preserve"> (21.07.2014 кабул </w:t>
      </w:r>
      <w:proofErr w:type="spellStart"/>
      <w:r>
        <w:t>ителгән</w:t>
      </w:r>
      <w:proofErr w:type="spellEnd"/>
      <w:r>
        <w:t xml:space="preserve">) 2 </w:t>
      </w:r>
      <w:proofErr w:type="spellStart"/>
      <w:r>
        <w:t>маддәсе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, </w:t>
      </w:r>
      <w:proofErr w:type="spellStart"/>
      <w:r>
        <w:t>өстәмә</w:t>
      </w:r>
      <w:proofErr w:type="spellEnd"/>
      <w:r>
        <w:t xml:space="preserve"> </w:t>
      </w:r>
      <w:proofErr w:type="spellStart"/>
      <w:r>
        <w:t>рәвештә</w:t>
      </w:r>
      <w:proofErr w:type="spellEnd"/>
      <w:r>
        <w:t xml:space="preserve">, РФ </w:t>
      </w:r>
      <w:proofErr w:type="spellStart"/>
      <w:r>
        <w:t>гражданнарының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мәгълүматлары</w:t>
      </w:r>
      <w:proofErr w:type="spellEnd"/>
      <w:r>
        <w:t xml:space="preserve"> </w:t>
      </w:r>
      <w:proofErr w:type="spellStart"/>
      <w:r>
        <w:t>саклана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базасы</w:t>
      </w:r>
      <w:proofErr w:type="spellEnd"/>
      <w:r>
        <w:t xml:space="preserve"> </w:t>
      </w:r>
      <w:proofErr w:type="spellStart"/>
      <w:r>
        <w:t>урнашкан</w:t>
      </w:r>
      <w:proofErr w:type="spellEnd"/>
      <w:r>
        <w:t xml:space="preserve"> </w:t>
      </w:r>
      <w:proofErr w:type="spellStart"/>
      <w:r>
        <w:t>урынны</w:t>
      </w:r>
      <w:proofErr w:type="spellEnd"/>
      <w:r>
        <w:t xml:space="preserve"> </w:t>
      </w:r>
      <w:proofErr w:type="spellStart"/>
      <w:r>
        <w:t>күрсәтергә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 </w:t>
      </w:r>
      <w:proofErr w:type="spellStart"/>
      <w:r>
        <w:t>булачак</w:t>
      </w:r>
      <w:proofErr w:type="spellEnd"/>
      <w:r>
        <w:t>. (</w:t>
      </w:r>
      <w:proofErr w:type="spellStart"/>
      <w:r>
        <w:t>Гарифҗанов</w:t>
      </w:r>
      <w:proofErr w:type="spellEnd"/>
      <w:r>
        <w:t xml:space="preserve"> </w:t>
      </w:r>
      <w:proofErr w:type="spellStart"/>
      <w:r>
        <w:t>урамы</w:t>
      </w:r>
      <w:proofErr w:type="spellEnd"/>
      <w:r>
        <w:t xml:space="preserve">, 28а </w:t>
      </w:r>
      <w:proofErr w:type="spellStart"/>
      <w:r>
        <w:t>йорт</w:t>
      </w:r>
      <w:proofErr w:type="spellEnd"/>
      <w:r>
        <w:t xml:space="preserve">, Казан, 420138, а/я 25). </w:t>
      </w:r>
      <w:proofErr w:type="spellStart"/>
      <w:r>
        <w:t>Роскомнадзор</w:t>
      </w:r>
      <w:proofErr w:type="spellEnd"/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реестрда</w:t>
      </w:r>
      <w:proofErr w:type="spellEnd"/>
      <w:r>
        <w:t xml:space="preserve"> 2011 </w:t>
      </w:r>
      <w:proofErr w:type="spellStart"/>
      <w:r>
        <w:t>елның</w:t>
      </w:r>
      <w:proofErr w:type="spellEnd"/>
      <w:r>
        <w:t xml:space="preserve"> 1 </w:t>
      </w:r>
      <w:proofErr w:type="spellStart"/>
      <w:r>
        <w:t>июленә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теркәлгән</w:t>
      </w:r>
      <w:proofErr w:type="spellEnd"/>
      <w:r>
        <w:t xml:space="preserve"> </w:t>
      </w:r>
      <w:proofErr w:type="spellStart"/>
      <w:r>
        <w:t>операторлар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оператор </w:t>
      </w:r>
      <w:proofErr w:type="spellStart"/>
      <w:r>
        <w:t>турындагы</w:t>
      </w:r>
      <w:proofErr w:type="spellEnd"/>
      <w:r>
        <w:t xml:space="preserve"> </w:t>
      </w:r>
      <w:proofErr w:type="spellStart"/>
      <w:r>
        <w:t>мәгълүматларга</w:t>
      </w:r>
      <w:proofErr w:type="spellEnd"/>
      <w:r>
        <w:t xml:space="preserve"> </w:t>
      </w:r>
      <w:proofErr w:type="spellStart"/>
      <w:r>
        <w:rPr>
          <w:rStyle w:val="a4"/>
        </w:rPr>
        <w:t>узгәрешләр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кертү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турындагы</w:t>
      </w:r>
      <w:proofErr w:type="spellEnd"/>
      <w:r>
        <w:rPr>
          <w:rStyle w:val="a4"/>
        </w:rPr>
        <w:t xml:space="preserve"> документ</w:t>
      </w:r>
      <w:r>
        <w:t xml:space="preserve"> </w:t>
      </w:r>
      <w:proofErr w:type="spellStart"/>
      <w:r>
        <w:t>формасының</w:t>
      </w:r>
      <w:proofErr w:type="spellEnd"/>
      <w:r>
        <w:t xml:space="preserve"> </w:t>
      </w:r>
      <w:proofErr w:type="spellStart"/>
      <w:r>
        <w:t>үзгәртелүе</w:t>
      </w:r>
      <w:proofErr w:type="spellEnd"/>
      <w:r>
        <w:t xml:space="preserve"> (</w:t>
      </w:r>
      <w:proofErr w:type="spellStart"/>
      <w:r>
        <w:t>гадиләштерелүе</w:t>
      </w:r>
      <w:proofErr w:type="spellEnd"/>
      <w:r>
        <w:t xml:space="preserve">)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хәбәр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операторларга</w:t>
      </w:r>
      <w:proofErr w:type="spellEnd"/>
      <w:r>
        <w:t xml:space="preserve"> 242-ФЗ </w:t>
      </w:r>
      <w:proofErr w:type="spellStart"/>
      <w:r>
        <w:t>санлы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законның</w:t>
      </w:r>
      <w:proofErr w:type="spellEnd"/>
      <w:r>
        <w:t xml:space="preserve"> (21.07.2014 кабул </w:t>
      </w:r>
      <w:proofErr w:type="spellStart"/>
      <w:r>
        <w:t>ителгән</w:t>
      </w:r>
      <w:proofErr w:type="spellEnd"/>
      <w:r>
        <w:t xml:space="preserve">) 2 </w:t>
      </w:r>
      <w:proofErr w:type="spellStart"/>
      <w:r>
        <w:t>маддәсе</w:t>
      </w:r>
      <w:proofErr w:type="spellEnd"/>
      <w:r>
        <w:t xml:space="preserve"> </w:t>
      </w:r>
      <w:proofErr w:type="spellStart"/>
      <w:r>
        <w:t>таләбе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, </w:t>
      </w:r>
      <w:r>
        <w:rPr>
          <w:rStyle w:val="a4"/>
        </w:rPr>
        <w:t xml:space="preserve">2015 </w:t>
      </w:r>
      <w:proofErr w:type="spellStart"/>
      <w:r>
        <w:rPr>
          <w:rStyle w:val="a4"/>
        </w:rPr>
        <w:t>нче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елның</w:t>
      </w:r>
      <w:proofErr w:type="spellEnd"/>
      <w:r>
        <w:rPr>
          <w:rStyle w:val="a4"/>
        </w:rPr>
        <w:t xml:space="preserve"> 1 </w:t>
      </w:r>
      <w:proofErr w:type="spellStart"/>
      <w:r>
        <w:rPr>
          <w:rStyle w:val="a4"/>
        </w:rPr>
        <w:t>сентябреннән</w:t>
      </w:r>
      <w:proofErr w:type="spellEnd"/>
      <w:r>
        <w:t xml:space="preserve">, РФ </w:t>
      </w:r>
      <w:proofErr w:type="spellStart"/>
      <w:r>
        <w:t>гражданнарының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әгълүматлары</w:t>
      </w:r>
      <w:proofErr w:type="spellEnd"/>
      <w:r>
        <w:t xml:space="preserve"> </w:t>
      </w:r>
      <w:proofErr w:type="spellStart"/>
      <w:r>
        <w:t>саклана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базасы</w:t>
      </w:r>
      <w:proofErr w:type="spellEnd"/>
      <w:r>
        <w:t xml:space="preserve"> </w:t>
      </w:r>
      <w:proofErr w:type="spellStart"/>
      <w:r>
        <w:t>урнашкан</w:t>
      </w:r>
      <w:proofErr w:type="spellEnd"/>
      <w:r>
        <w:t xml:space="preserve"> </w:t>
      </w:r>
      <w:proofErr w:type="spellStart"/>
      <w:r>
        <w:t>урын</w:t>
      </w:r>
      <w:proofErr w:type="spellEnd"/>
      <w:r>
        <w:t xml:space="preserve"> </w:t>
      </w:r>
      <w:proofErr w:type="spellStart"/>
      <w:r>
        <w:t>хакында</w:t>
      </w:r>
      <w:proofErr w:type="spellEnd"/>
      <w:r>
        <w:t xml:space="preserve"> </w:t>
      </w:r>
      <w:proofErr w:type="spellStart"/>
      <w:r>
        <w:t>мәглүмати</w:t>
      </w:r>
      <w:proofErr w:type="spellEnd"/>
      <w:r>
        <w:t xml:space="preserve"> хат </w:t>
      </w:r>
      <w:proofErr w:type="spellStart"/>
      <w:r>
        <w:t>юлларга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 </w:t>
      </w:r>
      <w:proofErr w:type="spellStart"/>
      <w:r>
        <w:t>булачак</w:t>
      </w:r>
      <w:proofErr w:type="spellEnd"/>
      <w:r>
        <w:t xml:space="preserve">. </w:t>
      </w:r>
      <w:proofErr w:type="spellStart"/>
      <w:r>
        <w:t>Тулырак</w:t>
      </w:r>
      <w:proofErr w:type="spellEnd"/>
      <w:r>
        <w:t xml:space="preserve"> </w:t>
      </w:r>
      <w:proofErr w:type="spellStart"/>
      <w:r>
        <w:t>мәглүмат</w:t>
      </w:r>
      <w:proofErr w:type="spellEnd"/>
      <w:r>
        <w:t xml:space="preserve"> – </w:t>
      </w:r>
      <w:hyperlink r:id="rId10" w:history="1">
        <w:r>
          <w:rPr>
            <w:rStyle w:val="a3"/>
          </w:rPr>
          <w:t>http://16.rkn.gov.ru</w:t>
        </w:r>
      </w:hyperlink>
      <w:r>
        <w:t xml:space="preserve"> </w:t>
      </w:r>
      <w:proofErr w:type="spellStart"/>
      <w:r>
        <w:t>сайтында</w:t>
      </w:r>
      <w:proofErr w:type="spellEnd"/>
      <w:r>
        <w:t>.</w:t>
      </w:r>
    </w:p>
    <w:p w:rsidR="00D45208" w:rsidRDefault="00D45208">
      <w:bookmarkStart w:id="0" w:name="_GoBack"/>
      <w:bookmarkEnd w:id="0"/>
    </w:p>
    <w:sectPr w:rsidR="00D4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3"/>
    <w:rsid w:val="005A5753"/>
    <w:rsid w:val="00D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753"/>
    <w:rPr>
      <w:color w:val="0000FF"/>
      <w:u w:val="single"/>
    </w:rPr>
  </w:style>
  <w:style w:type="character" w:styleId="a4">
    <w:name w:val="Strong"/>
    <w:qFormat/>
    <w:rsid w:val="005A5753"/>
    <w:rPr>
      <w:b/>
      <w:bCs/>
    </w:rPr>
  </w:style>
  <w:style w:type="paragraph" w:styleId="a5">
    <w:name w:val="Normal (Web)"/>
    <w:basedOn w:val="a"/>
    <w:rsid w:val="005A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753"/>
    <w:rPr>
      <w:color w:val="0000FF"/>
      <w:u w:val="single"/>
    </w:rPr>
  </w:style>
  <w:style w:type="character" w:styleId="a4">
    <w:name w:val="Strong"/>
    <w:qFormat/>
    <w:rsid w:val="005A5753"/>
    <w:rPr>
      <w:b/>
      <w:bCs/>
    </w:rPr>
  </w:style>
  <w:style w:type="paragraph" w:styleId="a5">
    <w:name w:val="Normal (Web)"/>
    <w:basedOn w:val="a"/>
    <w:rsid w:val="005A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opd@gsn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.rsoc.ru/directions/personal-data/formy-dokument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.rkn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kn.gov.ru/personal-data/register/" TargetMode="External"/><Relationship Id="rId10" Type="http://schemas.openxmlformats.org/officeDocument/2006/relationships/hyperlink" Target="http://16.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.rkn.gov.ru/directions/personal-data/form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2017-03-07T09:48:00Z</dcterms:created>
  <dcterms:modified xsi:type="dcterms:W3CDTF">2017-03-07T09:48:00Z</dcterms:modified>
</cp:coreProperties>
</file>